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EE6" w14:textId="7E9B1D74" w:rsidR="00623201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r w:rsidRPr="00DF1025">
        <w:rPr>
          <w:rFonts w:ascii="Arial" w:hAnsi="Arial" w:cs="Arial"/>
          <w:sz w:val="28"/>
          <w:szCs w:val="28"/>
        </w:rPr>
        <w:t>Scandinavian Cup</w:t>
      </w:r>
    </w:p>
    <w:p w14:paraId="77F78C0B" w14:textId="67326268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r w:rsidRPr="00DF1025">
        <w:rPr>
          <w:rFonts w:ascii="Arial" w:hAnsi="Arial" w:cs="Arial"/>
          <w:sz w:val="28"/>
          <w:szCs w:val="28"/>
        </w:rPr>
        <w:t>11.02.2022 – 13.02.2022</w:t>
      </w:r>
    </w:p>
    <w:p w14:paraId="2851A334" w14:textId="5DB1C8C1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r w:rsidRPr="00DF1025">
        <w:rPr>
          <w:rFonts w:ascii="Arial" w:hAnsi="Arial" w:cs="Arial"/>
          <w:sz w:val="28"/>
          <w:szCs w:val="28"/>
        </w:rPr>
        <w:t>Application for temporary use of radio equipment in Estonia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9675A2">
        <w:tc>
          <w:tcPr>
            <w:tcW w:w="4531" w:type="dxa"/>
          </w:tcPr>
          <w:p w14:paraId="2B526016" w14:textId="526705C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Team name of applicant</w:t>
            </w:r>
          </w:p>
        </w:tc>
        <w:tc>
          <w:tcPr>
            <w:tcW w:w="4531" w:type="dxa"/>
          </w:tcPr>
          <w:p w14:paraId="123CE5B1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9675A2">
        <w:tc>
          <w:tcPr>
            <w:tcW w:w="4531" w:type="dxa"/>
          </w:tcPr>
          <w:p w14:paraId="6BF7EF04" w14:textId="1EE45A7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Name of representative</w:t>
            </w:r>
          </w:p>
        </w:tc>
        <w:tc>
          <w:tcPr>
            <w:tcW w:w="4531" w:type="dxa"/>
          </w:tcPr>
          <w:p w14:paraId="219959C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9675A2">
        <w:tc>
          <w:tcPr>
            <w:tcW w:w="4531" w:type="dxa"/>
          </w:tcPr>
          <w:p w14:paraId="488D8834" w14:textId="3CF2054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4531" w:type="dxa"/>
          </w:tcPr>
          <w:p w14:paraId="78AF11AC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9675A2">
        <w:tc>
          <w:tcPr>
            <w:tcW w:w="4531" w:type="dxa"/>
          </w:tcPr>
          <w:p w14:paraId="6857E77B" w14:textId="3DFC8623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4531" w:type="dxa"/>
          </w:tcPr>
          <w:p w14:paraId="0F5840B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9675A2">
        <w:tc>
          <w:tcPr>
            <w:tcW w:w="4531" w:type="dxa"/>
          </w:tcPr>
          <w:p w14:paraId="5F81BBD7" w14:textId="1F0B86B9" w:rsidR="009675A2" w:rsidRPr="00DF1025" w:rsidRDefault="00DF1025" w:rsidP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Number of channels needed</w:t>
            </w:r>
          </w:p>
        </w:tc>
        <w:tc>
          <w:tcPr>
            <w:tcW w:w="4531" w:type="dxa"/>
          </w:tcPr>
          <w:p w14:paraId="0F1010E8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Requested radio frequency or frequency band</w:t>
            </w:r>
          </w:p>
          <w:p w14:paraId="293C0F98" w14:textId="2FDE06C8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Desired Frequenqy (for example if You already have programmed devices) or frequency range or band (for example  VHF 2m (f = 150 MHz) or UHF 70cm (f = 430 MHz), …)</w:t>
            </w:r>
          </w:p>
        </w:tc>
        <w:tc>
          <w:tcPr>
            <w:tcW w:w="4531" w:type="dxa"/>
          </w:tcPr>
          <w:p w14:paraId="002F0BAC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2EF52516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Channel spacing </w:t>
            </w:r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(for example 25 kHz in case of FM analog- and 12,5 kHz in digital communication)</w:t>
            </w:r>
          </w:p>
        </w:tc>
        <w:tc>
          <w:tcPr>
            <w:tcW w:w="4531" w:type="dxa"/>
          </w:tcPr>
          <w:p w14:paraId="69BE4F91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9675A2">
        <w:tc>
          <w:tcPr>
            <w:tcW w:w="4531" w:type="dxa"/>
          </w:tcPr>
          <w:p w14:paraId="14F0B061" w14:textId="7DC33B8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4531" w:type="dxa"/>
          </w:tcPr>
          <w:p w14:paraId="70AB4357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5E4F77"/>
    <w:rsid w:val="00623201"/>
    <w:rsid w:val="008F269F"/>
    <w:rsid w:val="009675A2"/>
    <w:rsid w:val="00B45305"/>
    <w:rsid w:val="00DC2CCE"/>
    <w:rsid w:val="00D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Rahel Allas</cp:lastModifiedBy>
  <cp:revision>2</cp:revision>
  <dcterms:created xsi:type="dcterms:W3CDTF">2022-01-04T07:49:00Z</dcterms:created>
  <dcterms:modified xsi:type="dcterms:W3CDTF">2022-01-05T06:37:00Z</dcterms:modified>
</cp:coreProperties>
</file>